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15D0202" w14:textId="77777777" w:rsidR="001B2366" w:rsidRPr="00055C5D" w:rsidRDefault="00684561">
      <w:p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>Goals:</w:t>
      </w:r>
    </w:p>
    <w:p w14:paraId="2822D0C2" w14:textId="77777777" w:rsidR="001B2366" w:rsidRPr="00055C5D" w:rsidRDefault="00684561">
      <w:pPr>
        <w:numPr>
          <w:ilvl w:val="0"/>
          <w:numId w:val="2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>Create a light following robot</w:t>
      </w:r>
    </w:p>
    <w:p w14:paraId="5AAF67A2" w14:textId="77777777" w:rsidR="001B2366" w:rsidRPr="00055C5D" w:rsidRDefault="00684561">
      <w:pPr>
        <w:numPr>
          <w:ilvl w:val="0"/>
          <w:numId w:val="2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>Fine tune the values so the robot can easily follow a beam of light from a flashlight</w:t>
      </w:r>
    </w:p>
    <w:p w14:paraId="1627A4CB" w14:textId="77777777" w:rsidR="001B2366" w:rsidRPr="00055C5D" w:rsidRDefault="001B2366">
      <w:pPr>
        <w:rPr>
          <w:rFonts w:asciiTheme="minorHAnsi" w:hAnsiTheme="minorHAnsi"/>
          <w:sz w:val="24"/>
          <w:szCs w:val="24"/>
        </w:rPr>
      </w:pPr>
    </w:p>
    <w:p w14:paraId="09E9CBA7" w14:textId="77777777" w:rsidR="001B2366" w:rsidRPr="00055C5D" w:rsidRDefault="00684561">
      <w:p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>Standards Covered:</w:t>
      </w:r>
      <w:r w:rsidR="00055C5D" w:rsidRPr="00055C5D">
        <w:rPr>
          <w:rFonts w:asciiTheme="minorHAnsi" w:hAnsiTheme="minorHAnsi"/>
          <w:sz w:val="24"/>
          <w:szCs w:val="24"/>
        </w:rPr>
        <w:t xml:space="preserve"> </w:t>
      </w:r>
      <w:r w:rsidRPr="00055C5D">
        <w:rPr>
          <w:rFonts w:asciiTheme="minorHAnsi" w:hAnsiTheme="minorHAnsi"/>
          <w:color w:val="FF0000"/>
          <w:sz w:val="24"/>
          <w:szCs w:val="24"/>
        </w:rPr>
        <w:t>(f),</w:t>
      </w:r>
      <w:r w:rsidR="006A672C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055C5D">
        <w:rPr>
          <w:rFonts w:asciiTheme="minorHAnsi" w:hAnsiTheme="minorHAnsi"/>
          <w:color w:val="FF0000"/>
          <w:sz w:val="24"/>
          <w:szCs w:val="24"/>
        </w:rPr>
        <w:t>(g),</w:t>
      </w:r>
      <w:r w:rsidR="006A672C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055C5D">
        <w:rPr>
          <w:rFonts w:asciiTheme="minorHAnsi" w:hAnsiTheme="minorHAnsi"/>
          <w:color w:val="FF0000"/>
          <w:sz w:val="24"/>
          <w:szCs w:val="24"/>
        </w:rPr>
        <w:t>(h),</w:t>
      </w:r>
      <w:r w:rsidR="006A672C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055C5D">
        <w:rPr>
          <w:rFonts w:asciiTheme="minorHAnsi" w:hAnsiTheme="minorHAnsi"/>
          <w:color w:val="FF0000"/>
          <w:sz w:val="24"/>
          <w:szCs w:val="24"/>
        </w:rPr>
        <w:t>(i),</w:t>
      </w:r>
      <w:r w:rsidR="006A672C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055C5D">
        <w:rPr>
          <w:rFonts w:asciiTheme="minorHAnsi" w:hAnsiTheme="minorHAnsi"/>
          <w:color w:val="FF0000"/>
          <w:sz w:val="24"/>
          <w:szCs w:val="24"/>
        </w:rPr>
        <w:t>(j)</w:t>
      </w:r>
    </w:p>
    <w:p w14:paraId="69367937" w14:textId="77777777" w:rsidR="001B2366" w:rsidRPr="00055C5D" w:rsidRDefault="001B2366">
      <w:pPr>
        <w:rPr>
          <w:rFonts w:asciiTheme="minorHAnsi" w:hAnsiTheme="minorHAnsi"/>
          <w:sz w:val="24"/>
          <w:szCs w:val="24"/>
        </w:rPr>
      </w:pPr>
    </w:p>
    <w:p w14:paraId="69D531FB" w14:textId="77777777" w:rsidR="001B2366" w:rsidRPr="00055C5D" w:rsidRDefault="00684561" w:rsidP="00055C5D">
      <w:pPr>
        <w:jc w:val="center"/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color w:val="FF0000"/>
          <w:sz w:val="24"/>
          <w:szCs w:val="24"/>
        </w:rPr>
        <w:t>Reference: Index: LightFollowerBot.slx</w:t>
      </w:r>
    </w:p>
    <w:p w14:paraId="32EB65D1" w14:textId="77777777" w:rsidR="001B2366" w:rsidRPr="00055C5D" w:rsidRDefault="001B2366">
      <w:pPr>
        <w:jc w:val="center"/>
        <w:rPr>
          <w:rFonts w:asciiTheme="minorHAnsi" w:hAnsiTheme="minorHAnsi"/>
          <w:sz w:val="24"/>
          <w:szCs w:val="24"/>
        </w:rPr>
      </w:pPr>
    </w:p>
    <w:p w14:paraId="0BADD187" w14:textId="77777777" w:rsidR="001B2366" w:rsidRPr="00055C5D" w:rsidRDefault="00684561" w:rsidP="00055C5D">
      <w:p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>While the “DarknessFollowBot” takes time and effort to refine a much smoother Simulink model for the miniQ, which uses light sensors, is the Light Follower Bot. In this code the MiniQ robot will follow light; either a light source placed in a distance or a beam of light from something like a flashlight:</w:t>
      </w:r>
    </w:p>
    <w:p w14:paraId="264BF047" w14:textId="77777777" w:rsidR="001B2366" w:rsidRPr="00055C5D" w:rsidRDefault="001B2366">
      <w:pPr>
        <w:jc w:val="center"/>
        <w:rPr>
          <w:rFonts w:asciiTheme="minorHAnsi" w:hAnsiTheme="minorHAnsi"/>
          <w:sz w:val="24"/>
          <w:szCs w:val="24"/>
        </w:rPr>
      </w:pPr>
    </w:p>
    <w:p w14:paraId="4A4D8B2A" w14:textId="77777777" w:rsidR="001B2366" w:rsidRPr="00055C5D" w:rsidRDefault="00684561">
      <w:p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noProof/>
          <w:sz w:val="24"/>
          <w:szCs w:val="24"/>
        </w:rPr>
        <w:drawing>
          <wp:inline distT="114300" distB="114300" distL="114300" distR="114300">
            <wp:extent cx="5943600" cy="3136900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E0AD04" w14:textId="77777777" w:rsidR="001B2366" w:rsidRPr="00055C5D" w:rsidRDefault="001B2366">
      <w:pPr>
        <w:rPr>
          <w:rFonts w:asciiTheme="minorHAnsi" w:hAnsiTheme="minorHAnsi"/>
          <w:sz w:val="24"/>
          <w:szCs w:val="24"/>
        </w:rPr>
      </w:pPr>
    </w:p>
    <w:p w14:paraId="155A355E" w14:textId="77777777" w:rsidR="001B2366" w:rsidRPr="00055C5D" w:rsidRDefault="00684561">
      <w:p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 xml:space="preserve">Sequence: </w:t>
      </w:r>
    </w:p>
    <w:p w14:paraId="40BE127E" w14:textId="77777777" w:rsidR="001B2366" w:rsidRPr="00055C5D" w:rsidRDefault="00684561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 xml:space="preserve">Have students take light sensor readings from a beam of light, for example, coming from a flashlight. Discuss and share findings. </w:t>
      </w:r>
      <w:r w:rsidRPr="00055C5D">
        <w:rPr>
          <w:rFonts w:asciiTheme="minorHAnsi" w:hAnsiTheme="minorHAnsi"/>
          <w:i/>
          <w:sz w:val="24"/>
          <w:szCs w:val="24"/>
        </w:rPr>
        <w:t>(10 min)</w:t>
      </w:r>
    </w:p>
    <w:p w14:paraId="56D84037" w14:textId="77777777" w:rsidR="001B2366" w:rsidRPr="00055C5D" w:rsidRDefault="00684561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 xml:space="preserve">Give students time to experiment with creating Simulink code for a light following robot given what they have learned with MATLAB/SIMULINK and Flowstates. </w:t>
      </w:r>
      <w:r w:rsidRPr="00055C5D">
        <w:rPr>
          <w:rFonts w:asciiTheme="minorHAnsi" w:hAnsiTheme="minorHAnsi"/>
          <w:i/>
          <w:sz w:val="24"/>
          <w:szCs w:val="24"/>
        </w:rPr>
        <w:t>(20 min)</w:t>
      </w:r>
    </w:p>
    <w:p w14:paraId="41247305" w14:textId="77777777" w:rsidR="00055C5D" w:rsidRPr="00055C5D" w:rsidRDefault="00684561" w:rsidP="00055C5D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lastRenderedPageBreak/>
        <w:t xml:space="preserve">After students have been given time to work on the project review and explain the function in the file </w:t>
      </w:r>
      <w:r w:rsidRPr="00055C5D">
        <w:rPr>
          <w:rFonts w:asciiTheme="minorHAnsi" w:hAnsiTheme="minorHAnsi"/>
          <w:color w:val="FF0000"/>
          <w:sz w:val="24"/>
          <w:szCs w:val="24"/>
        </w:rPr>
        <w:t xml:space="preserve">LightFollowerBot.slx </w:t>
      </w:r>
      <w:r w:rsidRPr="00055C5D">
        <w:rPr>
          <w:rFonts w:asciiTheme="minorHAnsi" w:hAnsiTheme="minorHAnsi"/>
          <w:i/>
          <w:color w:val="auto"/>
          <w:sz w:val="24"/>
          <w:szCs w:val="24"/>
        </w:rPr>
        <w:t>(20 min)</w:t>
      </w:r>
      <w:r w:rsidR="00055C5D" w:rsidRPr="00055C5D">
        <w:rPr>
          <w:noProof/>
        </w:rPr>
        <w:t xml:space="preserve"> </w:t>
      </w:r>
      <w:r w:rsidR="00055C5D" w:rsidRPr="00055C5D">
        <w:rPr>
          <w:noProof/>
        </w:rPr>
        <w:drawing>
          <wp:inline distT="114300" distB="114300" distL="114300" distR="114300" wp14:anchorId="62988749" wp14:editId="108AE22D">
            <wp:extent cx="5695950" cy="495300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495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5D5604" w14:textId="77777777" w:rsidR="001B2366" w:rsidRPr="00055C5D" w:rsidRDefault="00684561" w:rsidP="00055C5D">
      <w:pPr>
        <w:numPr>
          <w:ilvl w:val="0"/>
          <w:numId w:val="1"/>
        </w:numPr>
        <w:ind w:hanging="360"/>
        <w:contextualSpacing/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 xml:space="preserve">The first line describes the input and output variables [red,green, blue] as well as values for the motors [MR and ML]. And input variable “lite” is defined as well. How the code works is every time lite&lt;100, meaning that more light is being detected on the left side therefore causing the miniQ to take a left turn (MR= 100, ML=-100). The inverse is true for if the lite value &gt;900 which means there is more light on the right side therefore causing a right turn (MR=-100,ML=100). Otherwise, as begins in line 17, the miniQ robot will travel in a straight line. </w:t>
      </w:r>
    </w:p>
    <w:p w14:paraId="4DB9B111" w14:textId="77777777" w:rsidR="001B2366" w:rsidRPr="00055C5D" w:rsidRDefault="001B2366">
      <w:pPr>
        <w:rPr>
          <w:rFonts w:asciiTheme="minorHAnsi" w:hAnsiTheme="minorHAnsi"/>
          <w:sz w:val="24"/>
          <w:szCs w:val="24"/>
        </w:rPr>
      </w:pPr>
    </w:p>
    <w:p w14:paraId="67CABC4E" w14:textId="77777777" w:rsidR="001B2366" w:rsidRPr="00055C5D" w:rsidRDefault="00684561">
      <w:p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>Evaluation:</w:t>
      </w:r>
    </w:p>
    <w:p w14:paraId="67A6E216" w14:textId="77777777" w:rsidR="001B2366" w:rsidRPr="00055C5D" w:rsidRDefault="00684561" w:rsidP="00055C5D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 xml:space="preserve">Changing the speed variables for the miniQ robot. </w:t>
      </w:r>
      <w:r w:rsidRPr="00055C5D">
        <w:rPr>
          <w:rFonts w:asciiTheme="minorHAnsi" w:hAnsiTheme="minorHAnsi"/>
          <w:i/>
          <w:sz w:val="24"/>
          <w:szCs w:val="24"/>
        </w:rPr>
        <w:t>(10 min)</w:t>
      </w:r>
    </w:p>
    <w:p w14:paraId="083C5976" w14:textId="77777777" w:rsidR="001B2366" w:rsidRPr="00055C5D" w:rsidRDefault="00684561" w:rsidP="00055C5D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 xml:space="preserve">Adjust the light readings so they work best in your location. </w:t>
      </w:r>
    </w:p>
    <w:p w14:paraId="0E40B3D3" w14:textId="77777777" w:rsidR="001B2366" w:rsidRPr="00055C5D" w:rsidRDefault="001B2366">
      <w:pPr>
        <w:rPr>
          <w:rFonts w:asciiTheme="minorHAnsi" w:hAnsiTheme="minorHAnsi"/>
          <w:sz w:val="24"/>
          <w:szCs w:val="24"/>
        </w:rPr>
      </w:pPr>
    </w:p>
    <w:p w14:paraId="633F62B8" w14:textId="77777777" w:rsidR="00055C5D" w:rsidRDefault="00055C5D">
      <w:pPr>
        <w:rPr>
          <w:rFonts w:asciiTheme="minorHAnsi" w:hAnsiTheme="minorHAnsi"/>
          <w:sz w:val="24"/>
          <w:szCs w:val="24"/>
        </w:rPr>
      </w:pPr>
    </w:p>
    <w:p w14:paraId="11BB081C" w14:textId="77777777" w:rsidR="00055C5D" w:rsidRPr="00055C5D" w:rsidRDefault="00684561">
      <w:p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lastRenderedPageBreak/>
        <w:t xml:space="preserve">Activity to Consider: </w:t>
      </w:r>
    </w:p>
    <w:p w14:paraId="4F32D6CA" w14:textId="100D892A" w:rsidR="001B2366" w:rsidRPr="007326E8" w:rsidRDefault="00684561" w:rsidP="00055C5D">
      <w:pPr>
        <w:pStyle w:val="ListParagraph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055C5D">
        <w:rPr>
          <w:rFonts w:asciiTheme="minorHAnsi" w:hAnsiTheme="minorHAnsi"/>
          <w:sz w:val="24"/>
          <w:szCs w:val="24"/>
        </w:rPr>
        <w:t xml:space="preserve">With a set of flashlights turn out the lights and see if you can maneuver your miniQ into a particular location using only the beam of light. </w:t>
      </w:r>
      <w:r w:rsidRPr="00055C5D">
        <w:rPr>
          <w:rFonts w:asciiTheme="minorHAnsi" w:hAnsiTheme="minorHAnsi"/>
          <w:i/>
          <w:sz w:val="24"/>
          <w:szCs w:val="24"/>
        </w:rPr>
        <w:t>(30 min)</w:t>
      </w:r>
    </w:p>
    <w:p w14:paraId="7253BA5D" w14:textId="67F40915" w:rsidR="007326E8" w:rsidRDefault="007326E8" w:rsidP="007326E8"/>
    <w:p w14:paraId="369F6A37" w14:textId="77777777" w:rsidR="007326E8" w:rsidRDefault="007326E8" w:rsidP="007326E8">
      <w:pPr>
        <w:rPr>
          <w:sz w:val="18"/>
        </w:rPr>
      </w:pPr>
      <w:r>
        <w:rPr>
          <w:noProof/>
        </w:rPr>
        <w:drawing>
          <wp:inline distT="0" distB="0" distL="0" distR="0" wp14:anchorId="2B6BE178" wp14:editId="64B57EE0">
            <wp:extent cx="1054510" cy="371475"/>
            <wp:effectExtent l="0" t="0" r="0" b="0"/>
            <wp:docPr id="18" name="Picture 18" descr="Creative Commons Lic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07" cy="3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A88E3" w14:textId="77777777" w:rsidR="007326E8" w:rsidRPr="00BA1744" w:rsidRDefault="007326E8" w:rsidP="007326E8">
      <w:pPr>
        <w:rPr>
          <w:sz w:val="18"/>
        </w:rPr>
      </w:pPr>
    </w:p>
    <w:p w14:paraId="3B223C30" w14:textId="77777777" w:rsidR="007326E8" w:rsidRPr="00BA1744" w:rsidRDefault="007326E8" w:rsidP="007326E8">
      <w:pPr>
        <w:spacing w:after="180"/>
        <w:jc w:val="both"/>
        <w:rPr>
          <w:rFonts w:ascii="Calibri" w:hAnsi="Calibri"/>
          <w:sz w:val="20"/>
          <w:szCs w:val="20"/>
        </w:rPr>
      </w:pPr>
      <w:r w:rsidRPr="00BA1744">
        <w:rPr>
          <w:sz w:val="20"/>
          <w:szCs w:val="20"/>
        </w:rPr>
        <w:t>This work is licensed under a </w:t>
      </w:r>
      <w:hyperlink r:id="rId15" w:history="1">
        <w:r w:rsidRPr="00BA1744">
          <w:rPr>
            <w:rStyle w:val="Hyperlink"/>
            <w:sz w:val="20"/>
            <w:szCs w:val="20"/>
          </w:rPr>
          <w:t>Creative Commons Attribution-ShareAlike 4.0 International License</w:t>
        </w:r>
      </w:hyperlink>
      <w:r w:rsidRPr="00BA1744">
        <w:rPr>
          <w:sz w:val="20"/>
          <w:szCs w:val="20"/>
        </w:rPr>
        <w:t>.</w:t>
      </w:r>
    </w:p>
    <w:p w14:paraId="180D5CF9" w14:textId="77777777" w:rsidR="007326E8" w:rsidRPr="007326E8" w:rsidRDefault="007326E8" w:rsidP="007326E8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6C66DB32" w14:textId="77777777" w:rsidR="001B2366" w:rsidRDefault="001B2366"/>
    <w:p w14:paraId="40F408DF" w14:textId="77777777" w:rsidR="001B2366" w:rsidRDefault="001B2366"/>
    <w:sectPr w:rsidR="001B2366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702B1" w14:textId="77777777" w:rsidR="00684561" w:rsidRDefault="00684561" w:rsidP="00055C5D">
      <w:pPr>
        <w:spacing w:line="240" w:lineRule="auto"/>
      </w:pPr>
      <w:r>
        <w:separator/>
      </w:r>
    </w:p>
  </w:endnote>
  <w:endnote w:type="continuationSeparator" w:id="0">
    <w:p w14:paraId="2BEF2BE6" w14:textId="77777777" w:rsidR="00684561" w:rsidRDefault="00684561" w:rsidP="00055C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0F8D6" w14:textId="77777777" w:rsidR="00684561" w:rsidRDefault="00684561" w:rsidP="00055C5D">
      <w:pPr>
        <w:spacing w:line="240" w:lineRule="auto"/>
      </w:pPr>
      <w:r>
        <w:separator/>
      </w:r>
    </w:p>
  </w:footnote>
  <w:footnote w:type="continuationSeparator" w:id="0">
    <w:p w14:paraId="5166EDA0" w14:textId="77777777" w:rsidR="00684561" w:rsidRDefault="00684561" w:rsidP="00055C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DA147" w14:textId="77777777" w:rsidR="00055C5D" w:rsidRPr="00055C5D" w:rsidRDefault="00055C5D" w:rsidP="00055C5D">
    <w:pPr>
      <w:pStyle w:val="Header"/>
      <w:jc w:val="center"/>
      <w:rPr>
        <w:rFonts w:asciiTheme="majorHAnsi" w:hAnsiTheme="majorHAnsi"/>
        <w:b/>
        <w:sz w:val="28"/>
        <w:szCs w:val="28"/>
      </w:rPr>
    </w:pPr>
    <w:r>
      <w:rPr>
        <w:rFonts w:asciiTheme="majorHAnsi" w:hAnsiTheme="majorHAnsi"/>
        <w:b/>
        <w:sz w:val="28"/>
        <w:szCs w:val="28"/>
      </w:rPr>
      <w:t>Instructor Reference: Lesson 3 Unit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432C"/>
    <w:multiLevelType w:val="hybridMultilevel"/>
    <w:tmpl w:val="61A0A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A2A76"/>
    <w:multiLevelType w:val="multilevel"/>
    <w:tmpl w:val="89342AC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5AD85335"/>
    <w:multiLevelType w:val="hybridMultilevel"/>
    <w:tmpl w:val="DEB42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83E40"/>
    <w:multiLevelType w:val="hybridMultilevel"/>
    <w:tmpl w:val="C7F6B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B79B8"/>
    <w:multiLevelType w:val="multilevel"/>
    <w:tmpl w:val="89342AC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B2366"/>
    <w:rsid w:val="00055C5D"/>
    <w:rsid w:val="001B2366"/>
    <w:rsid w:val="00684561"/>
    <w:rsid w:val="006A672C"/>
    <w:rsid w:val="0073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BF745"/>
  <w15:docId w15:val="{1B2DD637-B3AB-4642-9F7B-B43DE5A5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055C5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C5D"/>
  </w:style>
  <w:style w:type="paragraph" w:styleId="Footer">
    <w:name w:val="footer"/>
    <w:basedOn w:val="Normal"/>
    <w:link w:val="FooterChar"/>
    <w:uiPriority w:val="99"/>
    <w:unhideWhenUsed/>
    <w:rsid w:val="00055C5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C5D"/>
  </w:style>
  <w:style w:type="paragraph" w:styleId="ListParagraph">
    <w:name w:val="List Paragraph"/>
    <w:basedOn w:val="Normal"/>
    <w:uiPriority w:val="34"/>
    <w:qFormat/>
    <w:rsid w:val="00055C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2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creativecommons.org/licenses/by-sa/4.0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1E765.3EDC8E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3081CB64B2D4F8F2370307D362A92" ma:contentTypeVersion="1" ma:contentTypeDescription="Create a new document." ma:contentTypeScope="" ma:versionID="33157d11348a2c2159d96730b9ca64a7">
  <xsd:schema xmlns:xsd="http://www.w3.org/2001/XMLSchema" xmlns:xs="http://www.w3.org/2001/XMLSchema" xmlns:p="http://schemas.microsoft.com/office/2006/metadata/properties" xmlns:ns2="5c85acdc-a394-4ae0-8c72-fb4a95b3d573" xmlns:ns3="1e7aaee8-c399-46de-aa48-ced854d8e421" targetNamespace="http://schemas.microsoft.com/office/2006/metadata/properties" ma:root="true" ma:fieldsID="16fea678b47845e498ee5f98fabdc016" ns2:_="" ns3:_="">
    <xsd:import namespace="5c85acdc-a394-4ae0-8c72-fb4a95b3d573"/>
    <xsd:import namespace="1e7aaee8-c399-46de-aa48-ced854d8e4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5acdc-a394-4ae0-8c72-fb4a95b3d5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aaee8-c399-46de-aa48-ced854d8e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c85acdc-a394-4ae0-8c72-fb4a95b3d573">FV3TYEPWNNQC-3235-11714</_dlc_DocId>
    <_dlc_DocIdUrl xmlns="5c85acdc-a394-4ae0-8c72-fb4a95b3d573">
      <Url>http://sharepoint.mathworks.com/marketing/edu/els/_layouts/15/DocIdRedir.aspx?ID=FV3TYEPWNNQC-3235-11714</Url>
      <Description>FV3TYEPWNNQC-3235-11714</Description>
    </_dlc_DocIdUrl>
  </documentManagement>
</p:properties>
</file>

<file path=customXml/itemProps1.xml><?xml version="1.0" encoding="utf-8"?>
<ds:datastoreItem xmlns:ds="http://schemas.openxmlformats.org/officeDocument/2006/customXml" ds:itemID="{CD21C102-DF2E-4E58-A527-0166F6EAD2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014B5-845B-4B1F-89E5-1DD58999B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5acdc-a394-4ae0-8c72-fb4a95b3d573"/>
    <ds:schemaRef ds:uri="1e7aaee8-c399-46de-aa48-ced854d8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A37513-3FCB-42D6-96EA-E2B254ACB58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BA7C9D-6942-474A-8158-92C2F9999B62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5c85acdc-a394-4ae0-8c72-fb4a95b3d573"/>
    <ds:schemaRef ds:uri="http://purl.org/dc/terms/"/>
    <ds:schemaRef ds:uri="http://purl.org/dc/elements/1.1/"/>
    <ds:schemaRef ds:uri="http://schemas.microsoft.com/office/infopath/2007/PartnerControls"/>
    <ds:schemaRef ds:uri="1e7aaee8-c399-46de-aa48-ced854d8e421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Akash Gopisetty</cp:lastModifiedBy>
  <cp:revision>4</cp:revision>
  <dcterms:created xsi:type="dcterms:W3CDTF">2016-08-12T15:48:00Z</dcterms:created>
  <dcterms:modified xsi:type="dcterms:W3CDTF">2016-10-12T19:55:00Z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0x0101006DD3081CB64B2D4F8F2370307D362A92</vt:lpwstr>
  </property>
  <property fmtid="{D5CDD505-2E9C-101B-9397-08002B2CF9AE}" pid="3" name="_dlc_DocIdItemGuid">
    <vt:lpwstr>103545e2-5bab-4c99-b8ba-1da5f5299665</vt:lpwstr>
  </property>
</Properties>
</file>